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5C278F26" w:rsidR="005C0175" w:rsidRDefault="00640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11.03.2024 </w:t>
      </w:r>
      <w:bookmarkStart w:id="0" w:name="_GoBack"/>
      <w:bookmarkEnd w:id="0"/>
      <w:r>
        <w:rPr>
          <w:sz w:val="24"/>
          <w:szCs w:val="24"/>
        </w:rPr>
        <w:t>№ 370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EA18914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Default="005C0175">
      <w:pPr>
        <w:jc w:val="center"/>
        <w:rPr>
          <w:sz w:val="28"/>
          <w:szCs w:val="28"/>
        </w:rPr>
      </w:pPr>
    </w:p>
    <w:p w14:paraId="613B937D" w14:textId="09EF59AF" w:rsidR="005C0175" w:rsidRDefault="00877A4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нормативных правовых актов в соответствие с действующим законодательством,</w:t>
      </w:r>
      <w:r w:rsidR="007926D5">
        <w:rPr>
          <w:sz w:val="28"/>
          <w:szCs w:val="28"/>
        </w:rPr>
        <w:t xml:space="preserve"> в соответствии</w:t>
      </w:r>
      <w:r w:rsidR="00A73521">
        <w:rPr>
          <w:sz w:val="28"/>
          <w:szCs w:val="28"/>
        </w:rPr>
        <w:t xml:space="preserve"> </w:t>
      </w:r>
      <w:r w:rsidR="006345C6">
        <w:rPr>
          <w:sz w:val="28"/>
          <w:szCs w:val="28"/>
        </w:rPr>
        <w:t xml:space="preserve">с </w:t>
      </w:r>
      <w:r w:rsidR="007926D5">
        <w:rPr>
          <w:sz w:val="28"/>
          <w:szCs w:val="28"/>
        </w:rPr>
        <w:t>постановление</w:t>
      </w:r>
      <w:r w:rsidR="00B02C4B">
        <w:rPr>
          <w:sz w:val="28"/>
          <w:szCs w:val="28"/>
        </w:rPr>
        <w:t>м</w:t>
      </w:r>
      <w:r w:rsidR="007926D5">
        <w:rPr>
          <w:sz w:val="28"/>
          <w:szCs w:val="28"/>
        </w:rPr>
        <w:t xml:space="preserve"> Правительства Пензенской области от 30.10.2013 №</w:t>
      </w:r>
      <w:r w:rsidR="00D02ECD">
        <w:rPr>
          <w:sz w:val="28"/>
          <w:szCs w:val="28"/>
        </w:rPr>
        <w:t xml:space="preserve"> </w:t>
      </w:r>
      <w:r w:rsidR="007926D5">
        <w:rPr>
          <w:sz w:val="28"/>
          <w:szCs w:val="28"/>
        </w:rPr>
        <w:t>804-пП «</w:t>
      </w:r>
      <w:r w:rsidR="00D02ECD">
        <w:rPr>
          <w:sz w:val="28"/>
          <w:szCs w:val="28"/>
        </w:rPr>
        <w:t>Об утверждении государственной программы Пензенской области «Развитие образования в Пензенской области» (с последующими изменениями),</w:t>
      </w:r>
      <w:r w:rsidR="00792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1ABC9912" w14:textId="77777777" w:rsidR="005F6976" w:rsidRDefault="00877A49" w:rsidP="00B81D2A">
      <w:pPr>
        <w:pStyle w:val="a4"/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</w:t>
      </w:r>
      <w:r w:rsidR="005F697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 изменени</w:t>
      </w:r>
      <w:r w:rsidR="005F697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:</w:t>
      </w:r>
    </w:p>
    <w:p w14:paraId="63E4E703" w14:textId="69CE9863" w:rsidR="005C0175" w:rsidRDefault="005F6976" w:rsidP="00B81D2A">
      <w:pPr>
        <w:pStyle w:val="a4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877A49">
        <w:rPr>
          <w:bCs/>
          <w:sz w:val="28"/>
          <w:szCs w:val="28"/>
        </w:rPr>
        <w:t xml:space="preserve"> Часть 7 пункта 2 </w:t>
      </w:r>
      <w:r w:rsidR="001E3E60">
        <w:rPr>
          <w:bCs/>
          <w:sz w:val="28"/>
          <w:szCs w:val="28"/>
        </w:rPr>
        <w:t>П</w:t>
      </w:r>
      <w:r w:rsidR="00877A49">
        <w:rPr>
          <w:bCs/>
          <w:sz w:val="28"/>
          <w:szCs w:val="28"/>
        </w:rPr>
        <w:t>остановления изложить в следующей редакции:</w:t>
      </w:r>
    </w:p>
    <w:p w14:paraId="5F7F4796" w14:textId="4A2B3EB3" w:rsidR="005C0175" w:rsidRDefault="00877A49" w:rsidP="00B81D2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="00BB17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горячего питания для обучающихся, получающих начальное общее образование в общеобразовательных организациях города Кузнецка из расчета </w:t>
      </w:r>
      <w:r w:rsidR="006345C6">
        <w:rPr>
          <w:rFonts w:ascii="Times New Roman" w:hAnsi="Times New Roman" w:cs="Times New Roman"/>
          <w:sz w:val="28"/>
          <w:szCs w:val="28"/>
        </w:rPr>
        <w:t>97,44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DD5617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день.».</w:t>
      </w:r>
    </w:p>
    <w:p w14:paraId="19102330" w14:textId="6FBA867E" w:rsidR="00630919" w:rsidRDefault="00A40BC3" w:rsidP="00B81D2A">
      <w:pPr>
        <w:pStyle w:val="ConsPlusNormal"/>
        <w:numPr>
          <w:ilvl w:val="0"/>
          <w:numId w:val="3"/>
        </w:num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E3E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</w:t>
      </w:r>
      <w:r w:rsidR="00630919">
        <w:rPr>
          <w:rFonts w:ascii="Times New Roman" w:hAnsi="Times New Roman" w:cs="Times New Roman"/>
          <w:sz w:val="28"/>
          <w:szCs w:val="28"/>
        </w:rPr>
        <w:t>.</w:t>
      </w:r>
    </w:p>
    <w:p w14:paraId="70894862" w14:textId="19465EE1" w:rsidR="00CE7C59" w:rsidRDefault="00CE7C59" w:rsidP="00B81D2A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</w:t>
      </w:r>
      <w:r w:rsidR="001E3E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87BF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30EA3C1B" w14:textId="48602EBB" w:rsidR="005C0175" w:rsidRDefault="00CE7C59" w:rsidP="00B81D2A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63091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E3E60">
        <w:rPr>
          <w:rFonts w:ascii="Times New Roman" w:hAnsi="Times New Roman" w:cs="Times New Roman"/>
          <w:sz w:val="28"/>
          <w:szCs w:val="28"/>
        </w:rPr>
        <w:t>п</w:t>
      </w:r>
      <w:r w:rsidR="00630919">
        <w:rPr>
          <w:rFonts w:ascii="Times New Roman" w:hAnsi="Times New Roman" w:cs="Times New Roman"/>
          <w:sz w:val="28"/>
          <w:szCs w:val="28"/>
        </w:rPr>
        <w:t>остановление вступает в силу на следующий день после официального опубликования</w:t>
      </w:r>
      <w:r w:rsidR="000A1A47">
        <w:rPr>
          <w:rFonts w:ascii="Times New Roman" w:hAnsi="Times New Roman" w:cs="Times New Roman"/>
          <w:sz w:val="28"/>
          <w:szCs w:val="28"/>
        </w:rPr>
        <w:t xml:space="preserve"> и </w:t>
      </w:r>
      <w:r w:rsidR="005764AF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A40BC3">
        <w:rPr>
          <w:rFonts w:ascii="Times New Roman" w:hAnsi="Times New Roman" w:cs="Times New Roman"/>
          <w:sz w:val="28"/>
          <w:szCs w:val="28"/>
        </w:rPr>
        <w:t>с 1 января 202</w:t>
      </w:r>
      <w:r w:rsidR="006345C6">
        <w:rPr>
          <w:rFonts w:ascii="Times New Roman" w:hAnsi="Times New Roman" w:cs="Times New Roman"/>
          <w:sz w:val="28"/>
          <w:szCs w:val="28"/>
        </w:rPr>
        <w:t>4</w:t>
      </w:r>
      <w:r w:rsidR="00A40B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5109FE4" w14:textId="62DC6D03" w:rsidR="005C0175" w:rsidRDefault="00CE7C59" w:rsidP="00B81D2A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7A49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</w:t>
      </w:r>
      <w:r w:rsidR="001618B1">
        <w:rPr>
          <w:sz w:val="28"/>
          <w:szCs w:val="28"/>
        </w:rPr>
        <w:t>.</w:t>
      </w:r>
    </w:p>
    <w:p w14:paraId="74C18E1F" w14:textId="77777777" w:rsidR="005C0175" w:rsidRDefault="005C0175">
      <w:pPr>
        <w:pStyle w:val="1"/>
        <w:ind w:left="360"/>
        <w:jc w:val="both"/>
      </w:pPr>
    </w:p>
    <w:p w14:paraId="407623C9" w14:textId="322782ED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 w:rsidSect="006345C6">
      <w:endnotePr>
        <w:numFmt w:val="decimal"/>
      </w:endnotePr>
      <w:pgSz w:w="11906" w:h="16838"/>
      <w:pgMar w:top="567" w:right="850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948C1"/>
    <w:rsid w:val="000A1A47"/>
    <w:rsid w:val="00131452"/>
    <w:rsid w:val="00137A6B"/>
    <w:rsid w:val="001618B1"/>
    <w:rsid w:val="001E17C1"/>
    <w:rsid w:val="001E3E60"/>
    <w:rsid w:val="00264832"/>
    <w:rsid w:val="003A3DB4"/>
    <w:rsid w:val="0048092B"/>
    <w:rsid w:val="005764AF"/>
    <w:rsid w:val="005C0175"/>
    <w:rsid w:val="005F6976"/>
    <w:rsid w:val="00630919"/>
    <w:rsid w:val="006345C6"/>
    <w:rsid w:val="0064027F"/>
    <w:rsid w:val="007926D5"/>
    <w:rsid w:val="00877A49"/>
    <w:rsid w:val="009B2CCB"/>
    <w:rsid w:val="00A166F6"/>
    <w:rsid w:val="00A40BC3"/>
    <w:rsid w:val="00A45E2D"/>
    <w:rsid w:val="00A73521"/>
    <w:rsid w:val="00B02C4B"/>
    <w:rsid w:val="00B065A5"/>
    <w:rsid w:val="00B81D2A"/>
    <w:rsid w:val="00BB17F1"/>
    <w:rsid w:val="00C54F54"/>
    <w:rsid w:val="00CE7C59"/>
    <w:rsid w:val="00D02ECD"/>
    <w:rsid w:val="00D05EFC"/>
    <w:rsid w:val="00DD5617"/>
    <w:rsid w:val="00DD5977"/>
    <w:rsid w:val="00EB0EE9"/>
    <w:rsid w:val="00E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2022-12-22T06:38:00Z</cp:lastPrinted>
  <dcterms:created xsi:type="dcterms:W3CDTF">2024-03-11T15:17:00Z</dcterms:created>
  <dcterms:modified xsi:type="dcterms:W3CDTF">2024-03-11T15:17:00Z</dcterms:modified>
</cp:coreProperties>
</file>