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5D" w:rsidRDefault="00406C3C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CBD4BE0" wp14:editId="0514BF33">
            <wp:simplePos x="0" y="0"/>
            <wp:positionH relativeFrom="column">
              <wp:posOffset>2548890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3C" w:rsidRPr="0044653A" w:rsidRDefault="00406C3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65B5D" w:rsidRPr="00406C3C" w:rsidRDefault="00965B5D">
      <w:pPr>
        <w:pStyle w:val="ConsPlusTitle"/>
        <w:jc w:val="center"/>
        <w:outlineLvl w:val="0"/>
        <w:rPr>
          <w:rFonts w:ascii="Times New Roman" w:hAnsi="Times New Roman" w:cs="Times New Roman"/>
          <w:sz w:val="33"/>
          <w:szCs w:val="33"/>
        </w:rPr>
      </w:pPr>
      <w:r w:rsidRPr="00406C3C">
        <w:rPr>
          <w:rFonts w:ascii="Times New Roman" w:hAnsi="Times New Roman" w:cs="Times New Roman"/>
          <w:sz w:val="33"/>
          <w:szCs w:val="33"/>
        </w:rPr>
        <w:t>АДМИНИСТРАЦИЯ ГОРОДА КУЗНЕЦКА</w:t>
      </w:r>
    </w:p>
    <w:p w:rsidR="00965B5D" w:rsidRPr="00406C3C" w:rsidRDefault="00965B5D">
      <w:pPr>
        <w:pStyle w:val="ConsPlusTitle"/>
        <w:jc w:val="center"/>
        <w:rPr>
          <w:rFonts w:ascii="Times New Roman" w:hAnsi="Times New Roman" w:cs="Times New Roman"/>
          <w:sz w:val="33"/>
          <w:szCs w:val="33"/>
        </w:rPr>
      </w:pPr>
      <w:r w:rsidRPr="00406C3C">
        <w:rPr>
          <w:rFonts w:ascii="Times New Roman" w:hAnsi="Times New Roman" w:cs="Times New Roman"/>
          <w:sz w:val="33"/>
          <w:szCs w:val="33"/>
        </w:rPr>
        <w:t>ПЕНЗЕНСКОЙ ОБЛАСТИ</w:t>
      </w:r>
    </w:p>
    <w:p w:rsidR="00965B5D" w:rsidRPr="00D93D36" w:rsidRDefault="00965B5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5B5D" w:rsidRDefault="00965B5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06C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06C3C" w:rsidRPr="00406C3C" w:rsidRDefault="00406C3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965B5D" w:rsidRPr="00406C3C" w:rsidRDefault="00965B5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6C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8326D">
        <w:rPr>
          <w:rFonts w:ascii="Times New Roman" w:hAnsi="Times New Roman" w:cs="Times New Roman"/>
          <w:b w:val="0"/>
          <w:sz w:val="24"/>
          <w:szCs w:val="24"/>
        </w:rPr>
        <w:t>27.03.2024</w:t>
      </w:r>
      <w:r w:rsidR="00760E5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8326D">
        <w:rPr>
          <w:rFonts w:ascii="Times New Roman" w:hAnsi="Times New Roman" w:cs="Times New Roman"/>
          <w:b w:val="0"/>
          <w:sz w:val="24"/>
          <w:szCs w:val="24"/>
        </w:rPr>
        <w:t>№ 459</w:t>
      </w:r>
    </w:p>
    <w:p w:rsidR="00406C3C" w:rsidRPr="00406C3C" w:rsidRDefault="00406C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6C3C">
        <w:rPr>
          <w:rFonts w:ascii="Times New Roman" w:hAnsi="Times New Roman" w:cs="Times New Roman"/>
          <w:b w:val="0"/>
          <w:sz w:val="24"/>
          <w:szCs w:val="24"/>
        </w:rPr>
        <w:t>город Кузнецк</w:t>
      </w:r>
    </w:p>
    <w:p w:rsidR="00965B5D" w:rsidRPr="00D93D36" w:rsidRDefault="00965B5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5B5D" w:rsidRPr="00406C3C" w:rsidRDefault="0096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>О</w:t>
      </w:r>
      <w:r w:rsidR="00406C3C" w:rsidRPr="00406C3C">
        <w:rPr>
          <w:rFonts w:ascii="Times New Roman" w:hAnsi="Times New Roman" w:cs="Times New Roman"/>
          <w:sz w:val="28"/>
          <w:szCs w:val="28"/>
        </w:rPr>
        <w:t>б организации автобусного движения к дачным массивам</w:t>
      </w:r>
    </w:p>
    <w:p w:rsidR="00965B5D" w:rsidRPr="00406C3C" w:rsidRDefault="0040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>в 2024 году</w:t>
      </w:r>
    </w:p>
    <w:p w:rsidR="00965B5D" w:rsidRPr="00D93D36" w:rsidRDefault="0096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C3C" w:rsidRPr="00406C3C" w:rsidRDefault="00965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 xml:space="preserve">В целях организации автобусного движения к дачным массивам, расположенным за пределами города Кузнецка, руководствуясь Федеральным </w:t>
      </w:r>
      <w:hyperlink r:id="rId8">
        <w:r w:rsidRPr="00406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6C3C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hyperlink r:id="rId9">
        <w:r w:rsidRPr="00406C3C">
          <w:rPr>
            <w:rFonts w:ascii="Times New Roman" w:hAnsi="Times New Roman" w:cs="Times New Roman"/>
            <w:sz w:val="28"/>
            <w:szCs w:val="28"/>
          </w:rPr>
          <w:t>ст. 28</w:t>
        </w:r>
      </w:hyperlink>
      <w:r w:rsidRPr="00406C3C">
        <w:rPr>
          <w:rFonts w:ascii="Times New Roman" w:hAnsi="Times New Roman" w:cs="Times New Roman"/>
          <w:sz w:val="28"/>
          <w:szCs w:val="28"/>
        </w:rPr>
        <w:t xml:space="preserve"> Устава города Кузнецка Пензенской области, </w:t>
      </w:r>
    </w:p>
    <w:p w:rsidR="00965B5D" w:rsidRPr="00406C3C" w:rsidRDefault="00406C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3C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965B5D" w:rsidRPr="00406C3C" w:rsidRDefault="00965B5D" w:rsidP="0040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>1. Организовать автобусное движение к дачным массивам, расположенным за пределами города К</w:t>
      </w:r>
      <w:r w:rsidR="00760E55">
        <w:rPr>
          <w:rFonts w:ascii="Times New Roman" w:hAnsi="Times New Roman" w:cs="Times New Roman"/>
          <w:sz w:val="28"/>
          <w:szCs w:val="28"/>
        </w:rPr>
        <w:t>узнецка, с 28</w:t>
      </w:r>
      <w:r w:rsidRPr="00406C3C">
        <w:rPr>
          <w:rFonts w:ascii="Times New Roman" w:hAnsi="Times New Roman" w:cs="Times New Roman"/>
          <w:sz w:val="28"/>
          <w:szCs w:val="28"/>
        </w:rPr>
        <w:t>.0</w:t>
      </w:r>
      <w:r w:rsidR="00760E55">
        <w:rPr>
          <w:rFonts w:ascii="Times New Roman" w:hAnsi="Times New Roman" w:cs="Times New Roman"/>
          <w:sz w:val="28"/>
          <w:szCs w:val="28"/>
        </w:rPr>
        <w:t>4</w:t>
      </w:r>
      <w:r w:rsidRPr="00406C3C">
        <w:rPr>
          <w:rFonts w:ascii="Times New Roman" w:hAnsi="Times New Roman" w:cs="Times New Roman"/>
          <w:sz w:val="28"/>
          <w:szCs w:val="28"/>
        </w:rPr>
        <w:t>.202</w:t>
      </w:r>
      <w:r w:rsidR="00DE5E5F" w:rsidRPr="00406C3C">
        <w:rPr>
          <w:rFonts w:ascii="Times New Roman" w:hAnsi="Times New Roman" w:cs="Times New Roman"/>
          <w:sz w:val="28"/>
          <w:szCs w:val="28"/>
        </w:rPr>
        <w:t>4</w:t>
      </w:r>
      <w:r w:rsidRPr="00406C3C">
        <w:rPr>
          <w:rFonts w:ascii="Times New Roman" w:hAnsi="Times New Roman" w:cs="Times New Roman"/>
          <w:sz w:val="28"/>
          <w:szCs w:val="28"/>
        </w:rPr>
        <w:t xml:space="preserve"> по 1</w:t>
      </w:r>
      <w:r w:rsidR="00406C3C">
        <w:rPr>
          <w:rFonts w:ascii="Times New Roman" w:hAnsi="Times New Roman" w:cs="Times New Roman"/>
          <w:sz w:val="28"/>
          <w:szCs w:val="28"/>
        </w:rPr>
        <w:t>3</w:t>
      </w:r>
      <w:r w:rsidRPr="00406C3C">
        <w:rPr>
          <w:rFonts w:ascii="Times New Roman" w:hAnsi="Times New Roman" w:cs="Times New Roman"/>
          <w:sz w:val="28"/>
          <w:szCs w:val="28"/>
        </w:rPr>
        <w:t>.10.202</w:t>
      </w:r>
      <w:r w:rsidR="00DE5E5F" w:rsidRPr="00406C3C">
        <w:rPr>
          <w:rFonts w:ascii="Times New Roman" w:hAnsi="Times New Roman" w:cs="Times New Roman"/>
          <w:sz w:val="28"/>
          <w:szCs w:val="28"/>
        </w:rPr>
        <w:t>4</w:t>
      </w:r>
      <w:r w:rsidRPr="00406C3C">
        <w:rPr>
          <w:rFonts w:ascii="Times New Roman" w:hAnsi="Times New Roman" w:cs="Times New Roman"/>
          <w:sz w:val="28"/>
          <w:szCs w:val="28"/>
        </w:rPr>
        <w:t xml:space="preserve">, по направлениям, маршрутам движения и стоимости проезда согласно </w:t>
      </w:r>
      <w:hyperlink w:anchor="P32">
        <w:r w:rsidR="00406C3C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406C3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06C3C">
        <w:rPr>
          <w:rFonts w:ascii="Times New Roman" w:hAnsi="Times New Roman" w:cs="Times New Roman"/>
          <w:sz w:val="28"/>
          <w:szCs w:val="28"/>
        </w:rPr>
        <w:t>.</w:t>
      </w:r>
    </w:p>
    <w:p w:rsidR="00965B5D" w:rsidRPr="00406C3C" w:rsidRDefault="00965B5D" w:rsidP="00760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 xml:space="preserve">2. Установить экономически обоснованный </w:t>
      </w:r>
      <w:hyperlink w:anchor="P95">
        <w:r w:rsidRPr="00406C3C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406C3C">
        <w:rPr>
          <w:rFonts w:ascii="Times New Roman" w:hAnsi="Times New Roman" w:cs="Times New Roman"/>
          <w:sz w:val="28"/>
          <w:szCs w:val="28"/>
        </w:rPr>
        <w:t xml:space="preserve"> платы, определяемый в зависимости от показателя пассажиропотока на 202</w:t>
      </w:r>
      <w:r w:rsidR="002C77C4" w:rsidRPr="00406C3C">
        <w:rPr>
          <w:rFonts w:ascii="Times New Roman" w:hAnsi="Times New Roman" w:cs="Times New Roman"/>
          <w:sz w:val="28"/>
          <w:szCs w:val="28"/>
        </w:rPr>
        <w:t>4</w:t>
      </w:r>
      <w:r w:rsidR="00406C3C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Pr="00406C3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65B5D" w:rsidRPr="00406C3C" w:rsidRDefault="00965B5D" w:rsidP="00760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 xml:space="preserve">3. Установить базовые </w:t>
      </w:r>
      <w:hyperlink w:anchor="P169">
        <w:r w:rsidRPr="00406C3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406C3C">
        <w:rPr>
          <w:rFonts w:ascii="Times New Roman" w:hAnsi="Times New Roman" w:cs="Times New Roman"/>
          <w:sz w:val="28"/>
          <w:szCs w:val="28"/>
        </w:rPr>
        <w:t xml:space="preserve"> пассажиропотока по маршрутам для определения экономически обоснованного размера платы за перевозку граждан до дачных массивов на 202</w:t>
      </w:r>
      <w:r w:rsidR="00406C3C" w:rsidRPr="00406C3C">
        <w:rPr>
          <w:rFonts w:ascii="Times New Roman" w:hAnsi="Times New Roman" w:cs="Times New Roman"/>
          <w:sz w:val="28"/>
          <w:szCs w:val="28"/>
        </w:rPr>
        <w:t>4</w:t>
      </w:r>
      <w:r w:rsidRPr="00406C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06C3C">
        <w:rPr>
          <w:rFonts w:ascii="Times New Roman" w:hAnsi="Times New Roman" w:cs="Times New Roman"/>
          <w:sz w:val="28"/>
          <w:szCs w:val="28"/>
        </w:rPr>
        <w:t>№</w:t>
      </w:r>
      <w:r w:rsidRPr="00406C3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65B5D" w:rsidRPr="00406C3C" w:rsidRDefault="00965B5D" w:rsidP="00760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6C3C">
        <w:rPr>
          <w:rFonts w:ascii="Times New Roman" w:hAnsi="Times New Roman" w:cs="Times New Roman"/>
          <w:sz w:val="28"/>
          <w:szCs w:val="28"/>
        </w:rPr>
        <w:t xml:space="preserve">Компенсация недополученных доходов от предоставления услуги по подвозу граждан к дачным массивам по ценам, не обеспечивающим возмещение издержек, производится в соответствии с </w:t>
      </w:r>
      <w:hyperlink r:id="rId10">
        <w:r w:rsidRPr="00406C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06C3C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компенсацию выпадающих доходов организациям, предоставляющим услуги по подвозу граждан к дачным массивам по ценам, не обеспечивающим возмещение издержек</w:t>
      </w:r>
      <w:proofErr w:type="gramEnd"/>
      <w:r w:rsidRPr="00406C3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Кузнецка от 29.06.2021 </w:t>
      </w:r>
      <w:r w:rsidR="00406C3C">
        <w:rPr>
          <w:rFonts w:ascii="Times New Roman" w:hAnsi="Times New Roman" w:cs="Times New Roman"/>
          <w:sz w:val="28"/>
          <w:szCs w:val="28"/>
        </w:rPr>
        <w:t>№</w:t>
      </w:r>
      <w:r w:rsidRPr="00406C3C">
        <w:rPr>
          <w:rFonts w:ascii="Times New Roman" w:hAnsi="Times New Roman" w:cs="Times New Roman"/>
          <w:sz w:val="28"/>
          <w:szCs w:val="28"/>
        </w:rPr>
        <w:t xml:space="preserve"> 856 </w:t>
      </w:r>
      <w:r w:rsidR="00760E5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760E55" w:rsidRPr="00406C3C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(за исключением </w:t>
      </w:r>
      <w:r w:rsidR="00760E55" w:rsidRPr="00406C3C">
        <w:rPr>
          <w:rFonts w:ascii="Times New Roman" w:hAnsi="Times New Roman" w:cs="Times New Roman"/>
          <w:sz w:val="28"/>
          <w:szCs w:val="28"/>
        </w:rPr>
        <w:lastRenderedPageBreak/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на компенсацию выпадающих доходов организациям, предоставляющим услуги по подвозу граждан к дачным массивам по ценам, не обеспечивающим возмещение издержек</w:t>
      </w:r>
      <w:r w:rsidR="00760E55">
        <w:rPr>
          <w:rFonts w:ascii="Times New Roman" w:hAnsi="Times New Roman" w:cs="Times New Roman"/>
          <w:sz w:val="28"/>
          <w:szCs w:val="28"/>
        </w:rPr>
        <w:t>».</w:t>
      </w:r>
    </w:p>
    <w:p w:rsidR="00965B5D" w:rsidRPr="00406C3C" w:rsidRDefault="00965B5D" w:rsidP="00760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>5. Отделу городского хозяйства администрации города Кузнецка (</w:t>
      </w:r>
      <w:proofErr w:type="spellStart"/>
      <w:r w:rsidR="00AC023D" w:rsidRPr="00406C3C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AC023D" w:rsidRPr="00406C3C">
        <w:rPr>
          <w:rFonts w:ascii="Times New Roman" w:hAnsi="Times New Roman" w:cs="Times New Roman"/>
          <w:sz w:val="28"/>
          <w:szCs w:val="28"/>
        </w:rPr>
        <w:t xml:space="preserve"> Р.Р.</w:t>
      </w:r>
      <w:r w:rsidRPr="00406C3C">
        <w:rPr>
          <w:rFonts w:ascii="Times New Roman" w:hAnsi="Times New Roman" w:cs="Times New Roman"/>
          <w:sz w:val="28"/>
          <w:szCs w:val="28"/>
        </w:rPr>
        <w:t>) организовать проведение конкурса на право заключения договора на осуществление пассажирских перевозок к дачным массивам на сезон 202</w:t>
      </w:r>
      <w:r w:rsidR="009372AA" w:rsidRPr="00406C3C">
        <w:rPr>
          <w:rFonts w:ascii="Times New Roman" w:hAnsi="Times New Roman" w:cs="Times New Roman"/>
          <w:sz w:val="28"/>
          <w:szCs w:val="28"/>
        </w:rPr>
        <w:t>4</w:t>
      </w:r>
      <w:r w:rsidRPr="00406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5B5D" w:rsidRPr="00406C3C" w:rsidRDefault="00965B5D" w:rsidP="00760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 xml:space="preserve">6. Признать утратившим силу </w:t>
      </w:r>
      <w:hyperlink r:id="rId11">
        <w:r w:rsidRPr="00406C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06C3C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</w:t>
      </w:r>
      <w:r w:rsidR="00DE5E5F" w:rsidRPr="00406C3C">
        <w:rPr>
          <w:rFonts w:ascii="Times New Roman" w:hAnsi="Times New Roman" w:cs="Times New Roman"/>
          <w:sz w:val="28"/>
          <w:szCs w:val="28"/>
        </w:rPr>
        <w:t>31</w:t>
      </w:r>
      <w:r w:rsidRPr="00406C3C">
        <w:rPr>
          <w:rFonts w:ascii="Times New Roman" w:hAnsi="Times New Roman" w:cs="Times New Roman"/>
          <w:sz w:val="28"/>
          <w:szCs w:val="28"/>
        </w:rPr>
        <w:t>.03.202</w:t>
      </w:r>
      <w:r w:rsidR="00DE5E5F" w:rsidRPr="00406C3C">
        <w:rPr>
          <w:rFonts w:ascii="Times New Roman" w:hAnsi="Times New Roman" w:cs="Times New Roman"/>
          <w:sz w:val="28"/>
          <w:szCs w:val="28"/>
        </w:rPr>
        <w:t>3</w:t>
      </w:r>
      <w:r w:rsidR="00406C3C">
        <w:rPr>
          <w:rFonts w:ascii="Times New Roman" w:hAnsi="Times New Roman" w:cs="Times New Roman"/>
          <w:sz w:val="28"/>
          <w:szCs w:val="28"/>
        </w:rPr>
        <w:t xml:space="preserve"> №</w:t>
      </w:r>
      <w:r w:rsidRPr="00406C3C">
        <w:rPr>
          <w:rFonts w:ascii="Times New Roman" w:hAnsi="Times New Roman" w:cs="Times New Roman"/>
          <w:sz w:val="28"/>
          <w:szCs w:val="28"/>
        </w:rPr>
        <w:t xml:space="preserve"> </w:t>
      </w:r>
      <w:r w:rsidR="00DE5E5F" w:rsidRPr="00406C3C">
        <w:rPr>
          <w:rFonts w:ascii="Times New Roman" w:hAnsi="Times New Roman" w:cs="Times New Roman"/>
          <w:sz w:val="28"/>
          <w:szCs w:val="28"/>
        </w:rPr>
        <w:t>439</w:t>
      </w:r>
      <w:r w:rsidRPr="00406C3C">
        <w:rPr>
          <w:rFonts w:ascii="Times New Roman" w:hAnsi="Times New Roman" w:cs="Times New Roman"/>
          <w:sz w:val="28"/>
          <w:szCs w:val="28"/>
        </w:rPr>
        <w:t xml:space="preserve"> "Об организации автобусного движения к дачным массивам в 202</w:t>
      </w:r>
      <w:r w:rsidR="00DE5E5F" w:rsidRPr="00406C3C">
        <w:rPr>
          <w:rFonts w:ascii="Times New Roman" w:hAnsi="Times New Roman" w:cs="Times New Roman"/>
          <w:sz w:val="28"/>
          <w:szCs w:val="28"/>
        </w:rPr>
        <w:t>3</w:t>
      </w:r>
      <w:r w:rsidRPr="00406C3C">
        <w:rPr>
          <w:rFonts w:ascii="Times New Roman" w:hAnsi="Times New Roman" w:cs="Times New Roman"/>
          <w:sz w:val="28"/>
          <w:szCs w:val="28"/>
        </w:rPr>
        <w:t xml:space="preserve"> году".</w:t>
      </w:r>
    </w:p>
    <w:p w:rsidR="00965B5D" w:rsidRPr="00406C3C" w:rsidRDefault="00965B5D" w:rsidP="00760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>7. Настоящее постановление подл</w:t>
      </w:r>
      <w:r w:rsidR="0014538C">
        <w:rPr>
          <w:rFonts w:ascii="Times New Roman" w:hAnsi="Times New Roman" w:cs="Times New Roman"/>
          <w:sz w:val="28"/>
          <w:szCs w:val="28"/>
        </w:rPr>
        <w:t>ежит официальному опубликованию.</w:t>
      </w:r>
    </w:p>
    <w:p w:rsidR="00965B5D" w:rsidRPr="00406C3C" w:rsidRDefault="00965B5D" w:rsidP="00760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возложить на заместителя </w:t>
      </w:r>
      <w:proofErr w:type="gramStart"/>
      <w:r w:rsidRPr="00406C3C">
        <w:rPr>
          <w:rFonts w:ascii="Times New Roman" w:hAnsi="Times New Roman" w:cs="Times New Roman"/>
          <w:sz w:val="28"/>
          <w:szCs w:val="28"/>
        </w:rPr>
        <w:t xml:space="preserve">главы администрации города Кузнецка </w:t>
      </w:r>
      <w:r w:rsidR="002C4334">
        <w:rPr>
          <w:rFonts w:ascii="Times New Roman" w:hAnsi="Times New Roman" w:cs="Times New Roman"/>
          <w:sz w:val="28"/>
          <w:szCs w:val="28"/>
        </w:rPr>
        <w:t>Николаева</w:t>
      </w:r>
      <w:proofErr w:type="gramEnd"/>
      <w:r w:rsidR="002C433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65B5D" w:rsidRPr="00406C3C" w:rsidRDefault="00965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D36" w:rsidRPr="00406C3C" w:rsidRDefault="00D9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D36" w:rsidRPr="00406C3C" w:rsidRDefault="00D9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B5D" w:rsidRPr="00406C3C" w:rsidRDefault="00D93D36" w:rsidP="00D93D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6C3C">
        <w:rPr>
          <w:rFonts w:ascii="Times New Roman" w:hAnsi="Times New Roman" w:cs="Times New Roman"/>
          <w:sz w:val="28"/>
          <w:szCs w:val="28"/>
        </w:rPr>
        <w:t xml:space="preserve">Глава города Кузнецка    </w:t>
      </w:r>
      <w:r w:rsidR="00406C3C" w:rsidRPr="00406C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6C3C">
        <w:rPr>
          <w:rFonts w:ascii="Times New Roman" w:hAnsi="Times New Roman" w:cs="Times New Roman"/>
          <w:sz w:val="28"/>
          <w:szCs w:val="28"/>
        </w:rPr>
        <w:t xml:space="preserve">   </w:t>
      </w:r>
      <w:r w:rsidR="00760E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6C3C">
        <w:rPr>
          <w:rFonts w:ascii="Times New Roman" w:hAnsi="Times New Roman" w:cs="Times New Roman"/>
          <w:sz w:val="28"/>
          <w:szCs w:val="28"/>
        </w:rPr>
        <w:t xml:space="preserve">         С.А.</w:t>
      </w:r>
      <w:r w:rsidR="00760E55">
        <w:rPr>
          <w:rFonts w:ascii="Times New Roman" w:hAnsi="Times New Roman" w:cs="Times New Roman"/>
          <w:sz w:val="28"/>
          <w:szCs w:val="28"/>
        </w:rPr>
        <w:t xml:space="preserve"> </w:t>
      </w:r>
      <w:r w:rsidRPr="00406C3C">
        <w:rPr>
          <w:rFonts w:ascii="Times New Roman" w:hAnsi="Times New Roman" w:cs="Times New Roman"/>
          <w:sz w:val="28"/>
          <w:szCs w:val="28"/>
        </w:rPr>
        <w:t>Златогорский</w:t>
      </w:r>
    </w:p>
    <w:p w:rsidR="00AC023D" w:rsidRDefault="00AC023D">
      <w:pPr>
        <w:pStyle w:val="ConsPlusNormal"/>
        <w:sectPr w:rsidR="00AC023D" w:rsidSect="00A06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23D" w:rsidRPr="00406C3C" w:rsidRDefault="00AC023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06C3C" w:rsidRPr="00406C3C">
        <w:rPr>
          <w:rFonts w:ascii="Times New Roman" w:hAnsi="Times New Roman" w:cs="Times New Roman"/>
          <w:sz w:val="26"/>
          <w:szCs w:val="26"/>
        </w:rPr>
        <w:t>№</w:t>
      </w:r>
      <w:r w:rsidRPr="00406C3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C023D" w:rsidRPr="00406C3C" w:rsidRDefault="00AC023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C023D" w:rsidRPr="00406C3C" w:rsidRDefault="00AC023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t>администрации города Кузнецка</w:t>
      </w:r>
    </w:p>
    <w:p w:rsidR="0088326D" w:rsidRPr="00406C3C" w:rsidRDefault="0088326D" w:rsidP="0088326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6C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27.03.2024  № 459</w:t>
      </w:r>
    </w:p>
    <w:p w:rsidR="00AC023D" w:rsidRPr="0044653A" w:rsidRDefault="00AC02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023D" w:rsidRPr="0044653A" w:rsidRDefault="00AC02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023D" w:rsidRPr="0044653A" w:rsidRDefault="00406C3C" w:rsidP="00AC023D">
      <w:pPr>
        <w:pStyle w:val="ConsPlusTitle"/>
        <w:jc w:val="center"/>
        <w:rPr>
          <w:rFonts w:ascii="Times New Roman" w:hAnsi="Times New Roman" w:cs="Times New Roman"/>
        </w:rPr>
      </w:pPr>
      <w:r w:rsidRPr="00406C3C">
        <w:rPr>
          <w:rFonts w:ascii="Times New Roman" w:hAnsi="Times New Roman" w:cs="Times New Roman"/>
          <w:sz w:val="26"/>
          <w:szCs w:val="26"/>
        </w:rPr>
        <w:t>Расписание</w:t>
      </w:r>
    </w:p>
    <w:tbl>
      <w:tblPr>
        <w:tblpPr w:leftFromText="180" w:rightFromText="180" w:vertAnchor="page" w:horzAnchor="margin" w:tblpXSpec="center" w:tblpY="363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544"/>
        <w:gridCol w:w="2268"/>
        <w:gridCol w:w="2268"/>
        <w:gridCol w:w="1843"/>
        <w:gridCol w:w="1701"/>
        <w:gridCol w:w="2126"/>
      </w:tblGrid>
      <w:tr w:rsidR="00406C3C" w:rsidTr="00406C3C">
        <w:trPr>
          <w:trHeight w:val="13"/>
        </w:trPr>
        <w:tc>
          <w:tcPr>
            <w:tcW w:w="510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4653A">
              <w:rPr>
                <w:rFonts w:ascii="Times New Roman" w:hAnsi="Times New Roman" w:cs="Times New Roman"/>
              </w:rPr>
              <w:t>п</w:t>
            </w:r>
            <w:proofErr w:type="gramEnd"/>
            <w:r w:rsidRPr="004465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3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3544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Путь следования</w:t>
            </w:r>
          </w:p>
        </w:tc>
        <w:tc>
          <w:tcPr>
            <w:tcW w:w="2268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Время отправления из начального пункта в раб</w:t>
            </w:r>
            <w:proofErr w:type="gramStart"/>
            <w:r w:rsidRPr="0044653A">
              <w:rPr>
                <w:rFonts w:ascii="Times New Roman" w:hAnsi="Times New Roman" w:cs="Times New Roman"/>
              </w:rPr>
              <w:t>.</w:t>
            </w:r>
            <w:proofErr w:type="gramEnd"/>
            <w:r w:rsidRPr="004465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53A">
              <w:rPr>
                <w:rFonts w:ascii="Times New Roman" w:hAnsi="Times New Roman" w:cs="Times New Roman"/>
              </w:rPr>
              <w:t>д</w:t>
            </w:r>
            <w:proofErr w:type="gramEnd"/>
            <w:r w:rsidRPr="0044653A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2268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Время отправления из начального пункта в </w:t>
            </w:r>
            <w:proofErr w:type="spellStart"/>
            <w:r w:rsidRPr="0044653A">
              <w:rPr>
                <w:rFonts w:ascii="Times New Roman" w:hAnsi="Times New Roman" w:cs="Times New Roman"/>
              </w:rPr>
              <w:t>суб</w:t>
            </w:r>
            <w:proofErr w:type="spellEnd"/>
            <w:r w:rsidRPr="0044653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44653A">
              <w:rPr>
                <w:rFonts w:ascii="Times New Roman" w:hAnsi="Times New Roman" w:cs="Times New Roman"/>
              </w:rPr>
              <w:t>воскр</w:t>
            </w:r>
            <w:proofErr w:type="spellEnd"/>
            <w:r w:rsidRPr="0044653A">
              <w:rPr>
                <w:rFonts w:ascii="Times New Roman" w:hAnsi="Times New Roman" w:cs="Times New Roman"/>
              </w:rPr>
              <w:t>. и праздничные дни</w:t>
            </w:r>
          </w:p>
        </w:tc>
        <w:tc>
          <w:tcPr>
            <w:tcW w:w="1843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Кол-во автобусов на маршруте в зависимости от пассажиропотока, не менее (ед.)</w:t>
            </w:r>
          </w:p>
        </w:tc>
        <w:tc>
          <w:tcPr>
            <w:tcW w:w="1701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Протяженность маршрута, </w:t>
            </w:r>
            <w:proofErr w:type="gramStart"/>
            <w:r w:rsidRPr="0044653A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126" w:type="dxa"/>
            <w:vAlign w:val="center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Провозная плата за проезд 1 пассажира, руб.</w:t>
            </w:r>
          </w:p>
        </w:tc>
      </w:tr>
      <w:tr w:rsidR="00406C3C" w:rsidTr="00406C3C">
        <w:tc>
          <w:tcPr>
            <w:tcW w:w="510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Пионер</w:t>
            </w:r>
          </w:p>
        </w:tc>
        <w:tc>
          <w:tcPr>
            <w:tcW w:w="3544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ул. Белинского - ул. Победы - до дачного массива "Пионер" (дачи)</w:t>
            </w:r>
          </w:p>
        </w:tc>
        <w:tc>
          <w:tcPr>
            <w:tcW w:w="2268" w:type="dxa"/>
          </w:tcPr>
          <w:p w:rsidR="00406C3C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08:05; 16:30</w:t>
            </w:r>
          </w:p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среда, пятница</w:t>
            </w:r>
          </w:p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6.30; 8:05; 16:30; 18.30</w:t>
            </w:r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6.30; 8:05; 16:30; 18.30</w:t>
            </w:r>
          </w:p>
        </w:tc>
        <w:tc>
          <w:tcPr>
            <w:tcW w:w="1843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126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35,00</w:t>
            </w:r>
          </w:p>
        </w:tc>
      </w:tr>
      <w:tr w:rsidR="00406C3C" w:rsidTr="00406C3C">
        <w:tc>
          <w:tcPr>
            <w:tcW w:w="510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3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Поляна - Зеленый Шум</w:t>
            </w:r>
          </w:p>
        </w:tc>
        <w:tc>
          <w:tcPr>
            <w:tcW w:w="3544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4653A">
              <w:rPr>
                <w:rFonts w:ascii="Times New Roman" w:hAnsi="Times New Roman" w:cs="Times New Roman"/>
              </w:rPr>
              <w:t>ПАТП - ул. Правды - ул. Пензенская - ул. Республики - Поляна (дачи) - Восточное кладбище города Кузнецка - Зеленый Шум (дачи)</w:t>
            </w:r>
            <w:proofErr w:type="gramEnd"/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По средам 8.00; 18.00</w:t>
            </w:r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8.00; 10.00; 15.00; 18.00</w:t>
            </w:r>
          </w:p>
        </w:tc>
        <w:tc>
          <w:tcPr>
            <w:tcW w:w="1843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26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34,00</w:t>
            </w:r>
          </w:p>
        </w:tc>
      </w:tr>
      <w:tr w:rsidR="00406C3C" w:rsidTr="00406C3C">
        <w:tc>
          <w:tcPr>
            <w:tcW w:w="510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3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Вишневка</w:t>
            </w:r>
          </w:p>
        </w:tc>
        <w:tc>
          <w:tcPr>
            <w:tcW w:w="3544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ул. Белинского - ул. Индустриальная - Вишневка (дачи)</w:t>
            </w:r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По средам 8.30; 19.00</w:t>
            </w:r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8.30; 14.00; 19.00</w:t>
            </w:r>
          </w:p>
        </w:tc>
        <w:tc>
          <w:tcPr>
            <w:tcW w:w="1843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26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31,00</w:t>
            </w:r>
          </w:p>
        </w:tc>
      </w:tr>
      <w:tr w:rsidR="00406C3C" w:rsidTr="00406C3C">
        <w:tc>
          <w:tcPr>
            <w:tcW w:w="510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3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Минская - микрорайон "Западный" - Вишневка</w:t>
            </w:r>
          </w:p>
        </w:tc>
        <w:tc>
          <w:tcPr>
            <w:tcW w:w="3544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4653A">
              <w:rPr>
                <w:rFonts w:ascii="Times New Roman" w:hAnsi="Times New Roman" w:cs="Times New Roman"/>
              </w:rPr>
              <w:t>ПАТП - ул. Минская - магазин "Стрела" - ул. Белинского - микрорайон "Западный" - ул. Индустриальная - Вишневка (дачи)</w:t>
            </w:r>
            <w:proofErr w:type="gramEnd"/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По средам 9.00; 19.00</w:t>
            </w:r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9.00; 19.00</w:t>
            </w:r>
          </w:p>
        </w:tc>
        <w:tc>
          <w:tcPr>
            <w:tcW w:w="1843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2126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49,00</w:t>
            </w:r>
          </w:p>
        </w:tc>
      </w:tr>
      <w:tr w:rsidR="00406C3C" w:rsidTr="00406C3C">
        <w:tc>
          <w:tcPr>
            <w:tcW w:w="510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ПАТП - </w:t>
            </w:r>
            <w:proofErr w:type="spellStart"/>
            <w:r w:rsidRPr="0044653A">
              <w:rPr>
                <w:rFonts w:ascii="Times New Roman" w:hAnsi="Times New Roman" w:cs="Times New Roman"/>
              </w:rPr>
              <w:t>Кармановка</w:t>
            </w:r>
            <w:proofErr w:type="spellEnd"/>
          </w:p>
        </w:tc>
        <w:tc>
          <w:tcPr>
            <w:tcW w:w="3544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ПАТП - ул. Правды - ул. </w:t>
            </w:r>
            <w:proofErr w:type="gramStart"/>
            <w:r w:rsidRPr="0044653A">
              <w:rPr>
                <w:rFonts w:ascii="Times New Roman" w:hAnsi="Times New Roman" w:cs="Times New Roman"/>
              </w:rPr>
              <w:t>Пензенская</w:t>
            </w:r>
            <w:proofErr w:type="gramEnd"/>
            <w:r w:rsidRPr="0044653A">
              <w:rPr>
                <w:rFonts w:ascii="Times New Roman" w:hAnsi="Times New Roman" w:cs="Times New Roman"/>
              </w:rPr>
              <w:t xml:space="preserve"> - ул. Республики - </w:t>
            </w:r>
            <w:proofErr w:type="spellStart"/>
            <w:r w:rsidRPr="0044653A">
              <w:rPr>
                <w:rFonts w:ascii="Times New Roman" w:hAnsi="Times New Roman" w:cs="Times New Roman"/>
              </w:rPr>
              <w:t>Кармановка</w:t>
            </w:r>
            <w:proofErr w:type="spellEnd"/>
            <w:r w:rsidRPr="0044653A">
              <w:rPr>
                <w:rFonts w:ascii="Times New Roman" w:hAnsi="Times New Roman" w:cs="Times New Roman"/>
              </w:rPr>
              <w:t xml:space="preserve"> (дачи)</w:t>
            </w:r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По средам 9.00; 19.00</w:t>
            </w:r>
          </w:p>
        </w:tc>
        <w:tc>
          <w:tcPr>
            <w:tcW w:w="2268" w:type="dxa"/>
          </w:tcPr>
          <w:p w:rsidR="00406C3C" w:rsidRPr="0044653A" w:rsidRDefault="00406C3C" w:rsidP="00406C3C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7.00; 9.00; 16.00; 19.00</w:t>
            </w:r>
          </w:p>
        </w:tc>
        <w:tc>
          <w:tcPr>
            <w:tcW w:w="1843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126" w:type="dxa"/>
          </w:tcPr>
          <w:p w:rsidR="00406C3C" w:rsidRPr="0044653A" w:rsidRDefault="00406C3C" w:rsidP="0040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36,00</w:t>
            </w:r>
          </w:p>
        </w:tc>
      </w:tr>
    </w:tbl>
    <w:p w:rsidR="00AC023D" w:rsidRPr="00406C3C" w:rsidRDefault="00406C3C" w:rsidP="00AC02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t>движения автобусов к дачным маршрутам и стоимость проезда в 2024 году</w:t>
      </w:r>
    </w:p>
    <w:p w:rsidR="00406C3C" w:rsidRDefault="00406C3C">
      <w:pPr>
        <w:pStyle w:val="ConsPlusNormal"/>
        <w:jc w:val="right"/>
        <w:rPr>
          <w:rFonts w:ascii="Times New Roman" w:hAnsi="Times New Roman" w:cs="Times New Roman"/>
        </w:rPr>
      </w:pPr>
    </w:p>
    <w:p w:rsidR="0044653A" w:rsidRPr="00406C3C" w:rsidRDefault="004465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65B5D" w:rsidRPr="00406C3C" w:rsidRDefault="00965B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65B5D" w:rsidRPr="00406C3C" w:rsidRDefault="00965B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t>администрации города Кузнецка</w:t>
      </w:r>
    </w:p>
    <w:p w:rsidR="0088326D" w:rsidRPr="00406C3C" w:rsidRDefault="0088326D" w:rsidP="0088326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6C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27.03.2024  № 459</w:t>
      </w:r>
    </w:p>
    <w:p w:rsidR="00965B5D" w:rsidRPr="0044653A" w:rsidRDefault="00965B5D">
      <w:pPr>
        <w:pStyle w:val="ConsPlusNormal"/>
        <w:jc w:val="both"/>
        <w:rPr>
          <w:rFonts w:ascii="Times New Roman" w:hAnsi="Times New Roman" w:cs="Times New Roman"/>
        </w:rPr>
      </w:pPr>
    </w:p>
    <w:p w:rsidR="00965B5D" w:rsidRPr="00406C3C" w:rsidRDefault="00406C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5"/>
      <w:bookmarkEnd w:id="0"/>
      <w:r w:rsidRPr="00406C3C">
        <w:rPr>
          <w:rFonts w:ascii="Times New Roman" w:hAnsi="Times New Roman" w:cs="Times New Roman"/>
          <w:sz w:val="26"/>
          <w:szCs w:val="26"/>
        </w:rPr>
        <w:t>Экономически обоснованный размер</w:t>
      </w:r>
    </w:p>
    <w:p w:rsidR="00965B5D" w:rsidRPr="00406C3C" w:rsidRDefault="00DC63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06C3C" w:rsidRPr="00406C3C">
        <w:rPr>
          <w:rFonts w:ascii="Times New Roman" w:hAnsi="Times New Roman" w:cs="Times New Roman"/>
          <w:sz w:val="26"/>
          <w:szCs w:val="26"/>
        </w:rPr>
        <w:t xml:space="preserve">латы, </w:t>
      </w:r>
      <w:proofErr w:type="gramStart"/>
      <w:r w:rsidR="00406C3C" w:rsidRPr="00406C3C">
        <w:rPr>
          <w:rFonts w:ascii="Times New Roman" w:hAnsi="Times New Roman" w:cs="Times New Roman"/>
          <w:sz w:val="26"/>
          <w:szCs w:val="26"/>
        </w:rPr>
        <w:t>определяемый</w:t>
      </w:r>
      <w:proofErr w:type="gramEnd"/>
      <w:r w:rsidR="00406C3C" w:rsidRPr="00406C3C">
        <w:rPr>
          <w:rFonts w:ascii="Times New Roman" w:hAnsi="Times New Roman" w:cs="Times New Roman"/>
          <w:sz w:val="26"/>
          <w:szCs w:val="26"/>
        </w:rPr>
        <w:t xml:space="preserve"> в зависимости от показателя</w:t>
      </w:r>
    </w:p>
    <w:p w:rsidR="00965B5D" w:rsidRPr="00406C3C" w:rsidRDefault="00DC63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06C3C" w:rsidRPr="00406C3C">
        <w:rPr>
          <w:rFonts w:ascii="Times New Roman" w:hAnsi="Times New Roman" w:cs="Times New Roman"/>
          <w:sz w:val="26"/>
          <w:szCs w:val="26"/>
        </w:rPr>
        <w:t>ассажиропотока, на 202</w:t>
      </w:r>
      <w:r w:rsidR="00DE5E5F" w:rsidRPr="00406C3C">
        <w:rPr>
          <w:rFonts w:ascii="Times New Roman" w:hAnsi="Times New Roman" w:cs="Times New Roman"/>
          <w:sz w:val="26"/>
          <w:szCs w:val="26"/>
        </w:rPr>
        <w:t>4</w:t>
      </w:r>
      <w:r w:rsidR="00406C3C" w:rsidRPr="00406C3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65B5D" w:rsidRDefault="00965B5D">
      <w:pPr>
        <w:pStyle w:val="ConsPlusNormal"/>
        <w:jc w:val="both"/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53"/>
        <w:gridCol w:w="1753"/>
        <w:gridCol w:w="1753"/>
        <w:gridCol w:w="1753"/>
        <w:gridCol w:w="1753"/>
        <w:gridCol w:w="1753"/>
        <w:gridCol w:w="1753"/>
        <w:gridCol w:w="1620"/>
      </w:tblGrid>
      <w:tr w:rsidR="00965B5D" w:rsidRPr="0044653A" w:rsidTr="0044653A">
        <w:tc>
          <w:tcPr>
            <w:tcW w:w="568" w:type="dxa"/>
            <w:vAlign w:val="center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4653A">
              <w:rPr>
                <w:rFonts w:ascii="Times New Roman" w:hAnsi="Times New Roman" w:cs="Times New Roman"/>
              </w:rPr>
              <w:t>п</w:t>
            </w:r>
            <w:proofErr w:type="gramEnd"/>
            <w:r w:rsidRPr="004465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Align w:val="center"/>
          </w:tcPr>
          <w:p w:rsidR="00965B5D" w:rsidRPr="0044653A" w:rsidRDefault="0044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75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90 - 100% выполнения от базового показателя пассажиропотока, руб.</w:t>
            </w:r>
          </w:p>
        </w:tc>
        <w:tc>
          <w:tcPr>
            <w:tcW w:w="175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80 - 89,99% выполнения от базового показателя пассажиропотока, руб.</w:t>
            </w:r>
          </w:p>
        </w:tc>
        <w:tc>
          <w:tcPr>
            <w:tcW w:w="175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70 - 79,99% выполнения от базового показателя пассажиропотока, руб.</w:t>
            </w:r>
          </w:p>
        </w:tc>
        <w:tc>
          <w:tcPr>
            <w:tcW w:w="175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60 - 69,99% выполнения от базового показателя пассажиропотока, руб.</w:t>
            </w:r>
          </w:p>
        </w:tc>
        <w:tc>
          <w:tcPr>
            <w:tcW w:w="175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50 - 59,99% выполнения от базового показателя пассажиропотока, руб.</w:t>
            </w:r>
          </w:p>
        </w:tc>
        <w:tc>
          <w:tcPr>
            <w:tcW w:w="175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40 - 49,99% выполнения от базового показателя пассажиропотока, руб.</w:t>
            </w:r>
          </w:p>
        </w:tc>
        <w:tc>
          <w:tcPr>
            <w:tcW w:w="175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30 - 39,99% выполнения от базового показателя пассажиропотока, руб.</w:t>
            </w:r>
          </w:p>
        </w:tc>
        <w:tc>
          <w:tcPr>
            <w:tcW w:w="1620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Экономически обоснованный размер платы за перевозку 1 пассажира или провоза 1 места багажа при 20 - 29,99% выполнения от базового показателя пассажиропотока, руб.</w:t>
            </w:r>
          </w:p>
        </w:tc>
      </w:tr>
      <w:tr w:rsidR="00965B5D" w:rsidRPr="0044653A" w:rsidTr="0044653A">
        <w:tc>
          <w:tcPr>
            <w:tcW w:w="568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B5D" w:rsidRPr="0044653A" w:rsidRDefault="00965B5D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Пионер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176,40</w:t>
            </w:r>
          </w:p>
        </w:tc>
        <w:tc>
          <w:tcPr>
            <w:tcW w:w="1620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244,90</w:t>
            </w:r>
          </w:p>
        </w:tc>
      </w:tr>
      <w:tr w:rsidR="00965B5D" w:rsidRPr="0044653A" w:rsidTr="0044653A">
        <w:tc>
          <w:tcPr>
            <w:tcW w:w="568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65B5D" w:rsidRPr="0044653A" w:rsidRDefault="00965B5D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Поляна - Зеленый Шум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172,90</w:t>
            </w:r>
          </w:p>
        </w:tc>
        <w:tc>
          <w:tcPr>
            <w:tcW w:w="1620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240,20</w:t>
            </w:r>
          </w:p>
        </w:tc>
      </w:tr>
      <w:tr w:rsidR="00965B5D" w:rsidRPr="0044653A" w:rsidTr="0044653A">
        <w:tc>
          <w:tcPr>
            <w:tcW w:w="568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65B5D" w:rsidRPr="0044653A" w:rsidRDefault="00965B5D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Вишневка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154,70</w:t>
            </w:r>
          </w:p>
        </w:tc>
        <w:tc>
          <w:tcPr>
            <w:tcW w:w="1620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214,90</w:t>
            </w:r>
          </w:p>
        </w:tc>
      </w:tr>
      <w:tr w:rsidR="00965B5D" w:rsidRPr="0044653A" w:rsidTr="0044653A">
        <w:tc>
          <w:tcPr>
            <w:tcW w:w="568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65B5D" w:rsidRPr="0044653A" w:rsidRDefault="00965B5D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ПАТП Минская - микрорайон </w:t>
            </w:r>
            <w:r w:rsidRPr="0044653A">
              <w:rPr>
                <w:rFonts w:ascii="Times New Roman" w:hAnsi="Times New Roman" w:cs="Times New Roman"/>
              </w:rPr>
              <w:lastRenderedPageBreak/>
              <w:t>"Западный" - Вишневка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94,40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193,10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246,90</w:t>
            </w:r>
          </w:p>
        </w:tc>
        <w:tc>
          <w:tcPr>
            <w:tcW w:w="1620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342,80</w:t>
            </w:r>
          </w:p>
        </w:tc>
      </w:tr>
      <w:tr w:rsidR="00965B5D" w:rsidRPr="0044653A" w:rsidTr="0044653A">
        <w:tc>
          <w:tcPr>
            <w:tcW w:w="568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965B5D" w:rsidRPr="0044653A" w:rsidRDefault="00965B5D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ПАТП - </w:t>
            </w:r>
            <w:proofErr w:type="spellStart"/>
            <w:r w:rsidRPr="0044653A">
              <w:rPr>
                <w:rFonts w:ascii="Times New Roman" w:hAnsi="Times New Roman" w:cs="Times New Roman"/>
              </w:rPr>
              <w:t>Кармановка</w:t>
            </w:r>
            <w:proofErr w:type="spellEnd"/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142,40</w:t>
            </w:r>
          </w:p>
        </w:tc>
        <w:tc>
          <w:tcPr>
            <w:tcW w:w="1753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182,10</w:t>
            </w:r>
          </w:p>
        </w:tc>
        <w:tc>
          <w:tcPr>
            <w:tcW w:w="1620" w:type="dxa"/>
          </w:tcPr>
          <w:p w:rsidR="00965B5D" w:rsidRPr="0044653A" w:rsidRDefault="000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252,80</w:t>
            </w:r>
          </w:p>
        </w:tc>
      </w:tr>
    </w:tbl>
    <w:p w:rsidR="00965B5D" w:rsidRDefault="00965B5D">
      <w:pPr>
        <w:pStyle w:val="ConsPlusNormal"/>
        <w:jc w:val="both"/>
      </w:pPr>
    </w:p>
    <w:p w:rsidR="00965B5D" w:rsidRDefault="00965B5D">
      <w:pPr>
        <w:pStyle w:val="ConsPlusNormal"/>
        <w:jc w:val="both"/>
      </w:pPr>
    </w:p>
    <w:p w:rsidR="00965B5D" w:rsidRDefault="00965B5D">
      <w:pPr>
        <w:pStyle w:val="ConsPlusNormal"/>
        <w:jc w:val="both"/>
      </w:pPr>
    </w:p>
    <w:p w:rsidR="00965B5D" w:rsidRDefault="00965B5D">
      <w:pPr>
        <w:pStyle w:val="ConsPlusNormal"/>
        <w:jc w:val="both"/>
      </w:pPr>
    </w:p>
    <w:p w:rsidR="00965B5D" w:rsidRDefault="00965B5D">
      <w:pPr>
        <w:pStyle w:val="ConsPlusNormal"/>
        <w:jc w:val="both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AC023D" w:rsidRDefault="00AC023D">
      <w:pPr>
        <w:pStyle w:val="ConsPlusNormal"/>
        <w:jc w:val="right"/>
        <w:outlineLvl w:val="0"/>
      </w:pPr>
    </w:p>
    <w:p w:rsidR="0044653A" w:rsidRDefault="0044653A">
      <w:pPr>
        <w:pStyle w:val="ConsPlusNormal"/>
        <w:jc w:val="right"/>
        <w:outlineLvl w:val="0"/>
      </w:pPr>
    </w:p>
    <w:p w:rsidR="0044653A" w:rsidRDefault="004465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653A" w:rsidRDefault="004465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653A" w:rsidRDefault="004465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653A" w:rsidRDefault="004465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653A" w:rsidRDefault="004465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6C3C" w:rsidRDefault="00406C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6C3C" w:rsidRDefault="00406C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6C3C" w:rsidRDefault="00406C3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B5D" w:rsidRPr="00406C3C" w:rsidRDefault="00965B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06C3C">
        <w:rPr>
          <w:rFonts w:ascii="Times New Roman" w:hAnsi="Times New Roman" w:cs="Times New Roman"/>
          <w:sz w:val="26"/>
          <w:szCs w:val="26"/>
        </w:rPr>
        <w:t>№</w:t>
      </w:r>
      <w:r w:rsidRPr="00406C3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65B5D" w:rsidRPr="00406C3C" w:rsidRDefault="00965B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65B5D" w:rsidRPr="00406C3C" w:rsidRDefault="00965B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6C3C">
        <w:rPr>
          <w:rFonts w:ascii="Times New Roman" w:hAnsi="Times New Roman" w:cs="Times New Roman"/>
          <w:sz w:val="26"/>
          <w:szCs w:val="26"/>
        </w:rPr>
        <w:t>администрации города Кузнецка</w:t>
      </w:r>
    </w:p>
    <w:p w:rsidR="0088326D" w:rsidRPr="00406C3C" w:rsidRDefault="0088326D" w:rsidP="0088326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6C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27.03.2</w:t>
      </w:r>
      <w:bookmarkStart w:id="1" w:name="_GoBack"/>
      <w:bookmarkEnd w:id="1"/>
      <w:r>
        <w:rPr>
          <w:rFonts w:ascii="Times New Roman" w:hAnsi="Times New Roman" w:cs="Times New Roman"/>
          <w:b w:val="0"/>
          <w:sz w:val="24"/>
          <w:szCs w:val="24"/>
        </w:rPr>
        <w:t>024  № 459</w:t>
      </w:r>
    </w:p>
    <w:p w:rsidR="00965B5D" w:rsidRPr="0044653A" w:rsidRDefault="00965B5D">
      <w:pPr>
        <w:pStyle w:val="ConsPlusNormal"/>
        <w:jc w:val="both"/>
        <w:rPr>
          <w:rFonts w:ascii="Times New Roman" w:hAnsi="Times New Roman" w:cs="Times New Roman"/>
        </w:rPr>
      </w:pPr>
    </w:p>
    <w:p w:rsidR="00965B5D" w:rsidRPr="002C4334" w:rsidRDefault="002C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69"/>
      <w:bookmarkEnd w:id="2"/>
      <w:r w:rsidRPr="002C4334">
        <w:rPr>
          <w:rFonts w:ascii="Times New Roman" w:hAnsi="Times New Roman" w:cs="Times New Roman"/>
          <w:sz w:val="26"/>
          <w:szCs w:val="26"/>
        </w:rPr>
        <w:t>Показатели</w:t>
      </w:r>
    </w:p>
    <w:p w:rsidR="00965B5D" w:rsidRPr="002C4334" w:rsidRDefault="002C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C4334">
        <w:rPr>
          <w:rFonts w:ascii="Times New Roman" w:hAnsi="Times New Roman" w:cs="Times New Roman"/>
          <w:sz w:val="26"/>
          <w:szCs w:val="26"/>
        </w:rPr>
        <w:t>ассажиропотока по маршрутам для определения экономически</w:t>
      </w:r>
    </w:p>
    <w:p w:rsidR="00965B5D" w:rsidRPr="002C4334" w:rsidRDefault="002C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4334">
        <w:rPr>
          <w:rFonts w:ascii="Times New Roman" w:hAnsi="Times New Roman" w:cs="Times New Roman"/>
          <w:sz w:val="26"/>
          <w:szCs w:val="26"/>
        </w:rPr>
        <w:t xml:space="preserve">боснованного размера платы за перевозку граждан </w:t>
      </w:r>
      <w:proofErr w:type="gramStart"/>
      <w:r w:rsidRPr="002C433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C4334">
        <w:rPr>
          <w:rFonts w:ascii="Times New Roman" w:hAnsi="Times New Roman" w:cs="Times New Roman"/>
          <w:sz w:val="26"/>
          <w:szCs w:val="26"/>
        </w:rPr>
        <w:t xml:space="preserve"> дачных</w:t>
      </w:r>
    </w:p>
    <w:p w:rsidR="00965B5D" w:rsidRPr="002C4334" w:rsidRDefault="002C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C4334">
        <w:rPr>
          <w:rFonts w:ascii="Times New Roman" w:hAnsi="Times New Roman" w:cs="Times New Roman"/>
          <w:sz w:val="26"/>
          <w:szCs w:val="26"/>
        </w:rPr>
        <w:t>ассивов на 2024 год</w:t>
      </w:r>
    </w:p>
    <w:p w:rsidR="00965B5D" w:rsidRDefault="00965B5D">
      <w:pPr>
        <w:pStyle w:val="ConsPlusNormal"/>
        <w:jc w:val="both"/>
      </w:pPr>
    </w:p>
    <w:tbl>
      <w:tblPr>
        <w:tblW w:w="154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273"/>
        <w:gridCol w:w="1985"/>
        <w:gridCol w:w="2126"/>
        <w:gridCol w:w="2041"/>
        <w:gridCol w:w="2041"/>
        <w:gridCol w:w="2041"/>
      </w:tblGrid>
      <w:tr w:rsidR="00965B5D" w:rsidRPr="0044653A" w:rsidTr="00AC023D">
        <w:tc>
          <w:tcPr>
            <w:tcW w:w="561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4653A">
              <w:rPr>
                <w:rFonts w:ascii="Times New Roman" w:hAnsi="Times New Roman" w:cs="Times New Roman"/>
              </w:rPr>
              <w:t>п</w:t>
            </w:r>
            <w:proofErr w:type="gramEnd"/>
            <w:r w:rsidRPr="004465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273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Базовый показатель пассажиропотока за май, чел.:</w:t>
            </w:r>
          </w:p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за последние три года/с учетом коэффициента &lt;*&gt; изменения пассажиропотока</w:t>
            </w:r>
          </w:p>
        </w:tc>
        <w:tc>
          <w:tcPr>
            <w:tcW w:w="1985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Базовый показатель пассажиропотока за июнь, чел.:</w:t>
            </w:r>
          </w:p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за последние три года/с учетом коэффициента &lt;*&gt; изменения пассажиропотока</w:t>
            </w:r>
          </w:p>
        </w:tc>
        <w:tc>
          <w:tcPr>
            <w:tcW w:w="2126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Базовый показатель пассажиропотока за июль, чел.:</w:t>
            </w:r>
          </w:p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за последние три года/с учетом коэффициента &lt;*&gt; изменения пассажиропотока</w:t>
            </w:r>
          </w:p>
        </w:tc>
        <w:tc>
          <w:tcPr>
            <w:tcW w:w="2041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Базовый показатель пассажиропотока за август, чел.:</w:t>
            </w:r>
          </w:p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за последние три года/с учетом коэффициента &lt;*&gt; изменения пассажиропотока</w:t>
            </w:r>
          </w:p>
        </w:tc>
        <w:tc>
          <w:tcPr>
            <w:tcW w:w="2041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Базовый показатель пассажиропотока за сентябрь, чел.:</w:t>
            </w:r>
          </w:p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за последние три года/с учетом коэффициента &lt;*&gt; изменения пассажиропотока</w:t>
            </w:r>
          </w:p>
        </w:tc>
        <w:tc>
          <w:tcPr>
            <w:tcW w:w="2041" w:type="dxa"/>
          </w:tcPr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Базовый показатель пассажиропотока за октябрь, чел.:</w:t>
            </w:r>
          </w:p>
          <w:p w:rsidR="00965B5D" w:rsidRPr="0044653A" w:rsidRDefault="0096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за последние три года/с учетом коэффициента &lt;*&gt; изменения пассажиропотока</w:t>
            </w:r>
          </w:p>
        </w:tc>
      </w:tr>
      <w:tr w:rsidR="002C77C4" w:rsidRPr="0044653A" w:rsidTr="00AC023D">
        <w:tc>
          <w:tcPr>
            <w:tcW w:w="56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2C77C4" w:rsidRPr="0044653A" w:rsidRDefault="002C77C4" w:rsidP="002C77C4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Пионер</w:t>
            </w:r>
          </w:p>
        </w:tc>
        <w:tc>
          <w:tcPr>
            <w:tcW w:w="2273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2610/3471</w:t>
            </w:r>
          </w:p>
        </w:tc>
        <w:tc>
          <w:tcPr>
            <w:tcW w:w="1985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2598/3455</w:t>
            </w:r>
          </w:p>
        </w:tc>
        <w:tc>
          <w:tcPr>
            <w:tcW w:w="2126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2487/3307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2414/3210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1404/1867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309/410</w:t>
            </w:r>
          </w:p>
        </w:tc>
      </w:tr>
      <w:tr w:rsidR="002C77C4" w:rsidRPr="0044653A" w:rsidTr="00AC023D">
        <w:tc>
          <w:tcPr>
            <w:tcW w:w="56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2C77C4" w:rsidRPr="0044653A" w:rsidRDefault="002C77C4" w:rsidP="002C77C4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Поляна - Зеленый Шум</w:t>
            </w:r>
          </w:p>
        </w:tc>
        <w:tc>
          <w:tcPr>
            <w:tcW w:w="2273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753/1016</w:t>
            </w:r>
          </w:p>
        </w:tc>
        <w:tc>
          <w:tcPr>
            <w:tcW w:w="1985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572/772</w:t>
            </w:r>
          </w:p>
        </w:tc>
        <w:tc>
          <w:tcPr>
            <w:tcW w:w="2126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948/1279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652/880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322/434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117/157</w:t>
            </w:r>
          </w:p>
        </w:tc>
      </w:tr>
      <w:tr w:rsidR="002C77C4" w:rsidRPr="0044653A" w:rsidTr="00AC023D">
        <w:tc>
          <w:tcPr>
            <w:tcW w:w="56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2C77C4" w:rsidRPr="0044653A" w:rsidRDefault="002C77C4" w:rsidP="002C77C4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Вишневка</w:t>
            </w:r>
          </w:p>
        </w:tc>
        <w:tc>
          <w:tcPr>
            <w:tcW w:w="2273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946/1646</w:t>
            </w:r>
          </w:p>
        </w:tc>
        <w:tc>
          <w:tcPr>
            <w:tcW w:w="1985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853/1484</w:t>
            </w:r>
          </w:p>
        </w:tc>
        <w:tc>
          <w:tcPr>
            <w:tcW w:w="2126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803/1397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742/1291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457/795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218/379</w:t>
            </w:r>
          </w:p>
        </w:tc>
      </w:tr>
      <w:tr w:rsidR="002C77C4" w:rsidRPr="0044653A" w:rsidTr="00AC023D">
        <w:tc>
          <w:tcPr>
            <w:tcW w:w="56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2C77C4" w:rsidRPr="0044653A" w:rsidRDefault="002C77C4" w:rsidP="002C77C4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ПАТП - Минская - микрорайон "Западный" - Вишневка</w:t>
            </w:r>
          </w:p>
        </w:tc>
        <w:tc>
          <w:tcPr>
            <w:tcW w:w="2273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523/622</w:t>
            </w:r>
          </w:p>
        </w:tc>
        <w:tc>
          <w:tcPr>
            <w:tcW w:w="1985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418/497</w:t>
            </w:r>
          </w:p>
        </w:tc>
        <w:tc>
          <w:tcPr>
            <w:tcW w:w="2126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660/785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464/552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283/336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110/119</w:t>
            </w:r>
          </w:p>
        </w:tc>
      </w:tr>
      <w:tr w:rsidR="002C77C4" w:rsidRPr="0044653A" w:rsidTr="00AC023D">
        <w:tc>
          <w:tcPr>
            <w:tcW w:w="56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2C77C4" w:rsidRPr="0044653A" w:rsidRDefault="002C77C4" w:rsidP="002C77C4">
            <w:pPr>
              <w:pStyle w:val="ConsPlusNormal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 xml:space="preserve">ПАТП - </w:t>
            </w:r>
            <w:proofErr w:type="spellStart"/>
            <w:r w:rsidRPr="0044653A">
              <w:rPr>
                <w:rFonts w:ascii="Times New Roman" w:hAnsi="Times New Roman" w:cs="Times New Roman"/>
              </w:rPr>
              <w:t>Кармановка</w:t>
            </w:r>
            <w:proofErr w:type="spellEnd"/>
          </w:p>
        </w:tc>
        <w:tc>
          <w:tcPr>
            <w:tcW w:w="2273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491/692</w:t>
            </w:r>
          </w:p>
        </w:tc>
        <w:tc>
          <w:tcPr>
            <w:tcW w:w="1985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373/525</w:t>
            </w:r>
          </w:p>
        </w:tc>
        <w:tc>
          <w:tcPr>
            <w:tcW w:w="2126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692/975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478/673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256/360</w:t>
            </w:r>
          </w:p>
        </w:tc>
        <w:tc>
          <w:tcPr>
            <w:tcW w:w="2041" w:type="dxa"/>
          </w:tcPr>
          <w:p w:rsidR="002C77C4" w:rsidRPr="0044653A" w:rsidRDefault="002C77C4" w:rsidP="002C7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53A">
              <w:rPr>
                <w:rFonts w:ascii="Times New Roman" w:hAnsi="Times New Roman" w:cs="Times New Roman"/>
              </w:rPr>
              <w:t>54/76</w:t>
            </w:r>
          </w:p>
        </w:tc>
      </w:tr>
    </w:tbl>
    <w:p w:rsidR="002C4334" w:rsidRPr="0014538C" w:rsidRDefault="00965B5D" w:rsidP="0014538C">
      <w:pPr>
        <w:pStyle w:val="ConsPlusNormal"/>
        <w:spacing w:before="220"/>
        <w:jc w:val="both"/>
      </w:pPr>
      <w:r w:rsidRPr="00406C3C">
        <w:rPr>
          <w:rFonts w:ascii="Times New Roman" w:hAnsi="Times New Roman" w:cs="Times New Roman"/>
          <w:sz w:val="26"/>
          <w:szCs w:val="26"/>
        </w:rPr>
        <w:t>&lt;*&gt; Прогнозный коэффициент изменения пассажиропотока принимается для маршрутов: ПАТП - Пионер - 1,33; ПАТП - Поляна - Зеленый шум - 1,35; ПАТП - Вишневка - 1,74; ПАТП - Минская - микрорайон "Западный" - Вишневка -</w:t>
      </w:r>
      <w:r w:rsidR="00544D03">
        <w:rPr>
          <w:rFonts w:ascii="Times New Roman" w:hAnsi="Times New Roman" w:cs="Times New Roman"/>
          <w:sz w:val="26"/>
          <w:szCs w:val="26"/>
        </w:rPr>
        <w:t xml:space="preserve"> 1,19; ПАТП - </w:t>
      </w:r>
      <w:proofErr w:type="spellStart"/>
      <w:r w:rsidR="00544D03">
        <w:rPr>
          <w:rFonts w:ascii="Times New Roman" w:hAnsi="Times New Roman" w:cs="Times New Roman"/>
          <w:sz w:val="26"/>
          <w:szCs w:val="26"/>
        </w:rPr>
        <w:t>Карма</w:t>
      </w:r>
      <w:r w:rsidR="0014538C">
        <w:rPr>
          <w:rFonts w:ascii="Times New Roman" w:hAnsi="Times New Roman" w:cs="Times New Roman"/>
          <w:sz w:val="26"/>
          <w:szCs w:val="26"/>
        </w:rPr>
        <w:t>новка</w:t>
      </w:r>
      <w:proofErr w:type="spellEnd"/>
      <w:r w:rsidR="0014538C">
        <w:rPr>
          <w:rFonts w:ascii="Times New Roman" w:hAnsi="Times New Roman" w:cs="Times New Roman"/>
          <w:sz w:val="26"/>
          <w:szCs w:val="26"/>
        </w:rPr>
        <w:t xml:space="preserve"> - 1,41</w:t>
      </w:r>
    </w:p>
    <w:sectPr w:rsidR="002C4334" w:rsidRPr="0014538C" w:rsidSect="0014538C">
      <w:pgSz w:w="16838" w:h="11905" w:orient="landscape"/>
      <w:pgMar w:top="1276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8C" w:rsidRDefault="0014538C" w:rsidP="0014538C">
      <w:r>
        <w:separator/>
      </w:r>
    </w:p>
  </w:endnote>
  <w:endnote w:type="continuationSeparator" w:id="0">
    <w:p w:rsidR="0014538C" w:rsidRDefault="0014538C" w:rsidP="0014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8C" w:rsidRDefault="0014538C" w:rsidP="0014538C">
      <w:r>
        <w:separator/>
      </w:r>
    </w:p>
  </w:footnote>
  <w:footnote w:type="continuationSeparator" w:id="0">
    <w:p w:rsidR="0014538C" w:rsidRDefault="0014538C" w:rsidP="0014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5D"/>
    <w:rsid w:val="0002383E"/>
    <w:rsid w:val="0014538C"/>
    <w:rsid w:val="002C4334"/>
    <w:rsid w:val="002C77C4"/>
    <w:rsid w:val="00406C3C"/>
    <w:rsid w:val="0044653A"/>
    <w:rsid w:val="00544D03"/>
    <w:rsid w:val="005C1D69"/>
    <w:rsid w:val="006E26F0"/>
    <w:rsid w:val="00760E55"/>
    <w:rsid w:val="0088326D"/>
    <w:rsid w:val="009372AA"/>
    <w:rsid w:val="00965B5D"/>
    <w:rsid w:val="00AC023D"/>
    <w:rsid w:val="00B73199"/>
    <w:rsid w:val="00D93D36"/>
    <w:rsid w:val="00DC63D9"/>
    <w:rsid w:val="00DE5E5F"/>
    <w:rsid w:val="00E7506C"/>
    <w:rsid w:val="00E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3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5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5B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C4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43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4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C4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C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C4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3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3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5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5B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C4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43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4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C4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C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C4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3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21&amp;n=1752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21&amp;n=185874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1&amp;n=180347&amp;dst=100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Акчурин Ринат Рафаэлевич</dc:creator>
  <cp:lastModifiedBy>Гамаюнова Екатерина Сергеевна</cp:lastModifiedBy>
  <cp:revision>2</cp:revision>
  <cp:lastPrinted>2024-03-25T15:55:00Z</cp:lastPrinted>
  <dcterms:created xsi:type="dcterms:W3CDTF">2024-03-27T12:10:00Z</dcterms:created>
  <dcterms:modified xsi:type="dcterms:W3CDTF">2024-03-27T12:10:00Z</dcterms:modified>
</cp:coreProperties>
</file>